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DECCC4">
      <w:pPr>
        <w:jc w:val="center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9525" t="0" r="30480" b="28575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6A7DC91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25-26学年“华附之星”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36A7DC91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25-26学年“华附之星”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593"/>
        <w:gridCol w:w="4226"/>
      </w:tblGrid>
      <w:tr w14:paraId="6799BAE9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334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6E625005">
            <w:pPr>
              <w:spacing w:before="143" w:after="143"/>
              <w:rPr>
                <w:rStyle w:val="9"/>
                <w:rFonts w:ascii="黑体" w:eastAsia="黑体"/>
                <w:b/>
                <w:color w:val="000000" w:themeColor="text1"/>
                <w:lang w:eastAsia="zh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张泽</w:t>
            </w:r>
          </w:p>
        </w:tc>
        <w:tc>
          <w:tcPr>
            <w:tcW w:w="4226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4CA4C155">
            <w:pPr>
              <w:jc w:val="center"/>
              <w:rPr>
                <w:rStyle w:val="9"/>
              </w:rPr>
            </w:pPr>
            <w:r>
              <w:rPr>
                <w:rStyle w:val="9"/>
                <w:rFonts w:hint="eastAsia"/>
              </w:rPr>
              <w:drawing>
                <wp:inline distT="0" distB="0" distL="114300" distR="114300">
                  <wp:extent cx="1632585" cy="2192655"/>
                  <wp:effectExtent l="0" t="0" r="5715" b="17145"/>
                  <wp:docPr id="1" name="图片 1" descr="高一8班 文明之星 张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高一8班 文明之星 张泽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-2" t="14843" r="20635" b="5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2585" cy="2192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DDB91A8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334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0FA45F1B">
            <w:pPr>
              <w:spacing w:before="143" w:after="143"/>
              <w:rPr>
                <w:rStyle w:val="9"/>
                <w:rFonts w:ascii="黑体" w:eastAsia="黑体"/>
                <w:b/>
                <w:sz w:val="28"/>
                <w:szCs w:val="28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相：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文明之星</w:t>
            </w:r>
          </w:p>
        </w:tc>
        <w:tc>
          <w:tcPr>
            <w:tcW w:w="4226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FE135D9">
            <w:pPr>
              <w:rPr>
                <w:rStyle w:val="9"/>
              </w:rPr>
            </w:pPr>
          </w:p>
        </w:tc>
      </w:tr>
      <w:tr w14:paraId="523E03E9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334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1B6FD358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高一（8）班</w:t>
            </w:r>
          </w:p>
        </w:tc>
        <w:tc>
          <w:tcPr>
            <w:tcW w:w="4226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C0B8D71">
            <w:pPr>
              <w:rPr>
                <w:rStyle w:val="9"/>
              </w:rPr>
            </w:pPr>
          </w:p>
        </w:tc>
      </w:tr>
      <w:tr w14:paraId="7AD5DA8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334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3028F602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:lang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秉忠贞之性，守谦退之节。</w:t>
            </w:r>
          </w:p>
        </w:tc>
        <w:tc>
          <w:tcPr>
            <w:tcW w:w="4226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E7287F0">
            <w:pPr>
              <w:rPr>
                <w:rStyle w:val="9"/>
              </w:rPr>
            </w:pPr>
          </w:p>
        </w:tc>
      </w:tr>
      <w:tr w14:paraId="3C147B8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334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792D4CCC">
            <w:pPr>
              <w:spacing w:before="143" w:after="143"/>
              <w:rPr>
                <w:rStyle w:val="9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226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9E833B5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  照</w:t>
            </w:r>
          </w:p>
        </w:tc>
      </w:tr>
      <w:tr w14:paraId="490EC394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55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78D2A1AE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星</w:t>
            </w:r>
          </w:p>
          <w:p w14:paraId="43919BA7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</w:p>
          <w:p w14:paraId="440D30DB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49181D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20" w:firstLineChars="200"/>
              <w:textAlignment w:val="baseline"/>
              <w:rPr>
                <w:rStyle w:val="9"/>
                <w:sz w:val="21"/>
                <w:szCs w:val="21"/>
                <w:lang w:eastAsia="zh"/>
              </w:rPr>
            </w:pPr>
            <w:r>
              <w:rPr>
                <w:rStyle w:val="9"/>
                <w:rFonts w:hint="eastAsia"/>
                <w:sz w:val="21"/>
                <w:szCs w:val="21"/>
                <w:lang w:eastAsia="zh"/>
              </w:rPr>
              <w:t>身为班级学习委员，张泽同学始终以文明修身、勤学笃行要求自己，在思想、学习、生活与班级工作中践行文明准则，努力做品德端正、乐于奉献、严于律己的学生。</w:t>
            </w:r>
          </w:p>
          <w:p w14:paraId="3D3345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20" w:firstLineChars="200"/>
              <w:textAlignment w:val="baseline"/>
              <w:rPr>
                <w:rStyle w:val="9"/>
                <w:sz w:val="21"/>
                <w:szCs w:val="21"/>
                <w:lang w:eastAsia="zh"/>
              </w:rPr>
            </w:pPr>
            <w:r>
              <w:rPr>
                <w:rStyle w:val="9"/>
                <w:rFonts w:hint="eastAsia"/>
                <w:sz w:val="21"/>
                <w:szCs w:val="21"/>
                <w:lang w:eastAsia="zh"/>
              </w:rPr>
              <w:t>在思想品德上，他尊敬师长、团结同学，恪守校规校纪，时刻以文明学生标准规范言行。课堂上认真听讲、尊重老师劳动；校园里主动问好、爱护公物、遵守秩序；与人交往真诚友善、谦逊有礼，遇到矛盾换位思考、宽容待人。他自觉践行文明礼仪，不打闹、不喧哗、不违规，用实际行动维护校园文明氛围，树立良好的道德风尚。</w:t>
            </w:r>
          </w:p>
          <w:p w14:paraId="73105CC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20" w:firstLineChars="200"/>
              <w:textAlignment w:val="baseline"/>
              <w:rPr>
                <w:rStyle w:val="9"/>
                <w:sz w:val="21"/>
                <w:szCs w:val="21"/>
                <w:lang w:eastAsia="zh"/>
              </w:rPr>
            </w:pPr>
            <w:r>
              <w:rPr>
                <w:rStyle w:val="9"/>
                <w:rFonts w:hint="eastAsia"/>
                <w:sz w:val="21"/>
                <w:szCs w:val="21"/>
                <w:lang w:eastAsia="zh"/>
              </w:rPr>
              <w:t>学习上，他勤勉踏实、严谨认真，始终保持积极的学习态度。作为学习委员，他不仅严格要求自己，做到课前预习、课上专注、课后巩固</w:t>
            </w:r>
            <w:r>
              <w:rPr>
                <w:rStyle w:val="9"/>
                <w:rFonts w:hint="eastAsia"/>
                <w:sz w:val="21"/>
                <w:szCs w:val="21"/>
                <w:lang w:eastAsia="zh-CN"/>
              </w:rPr>
              <w:t>，</w:t>
            </w:r>
            <w:r>
              <w:rPr>
                <w:rStyle w:val="9"/>
                <w:rFonts w:hint="eastAsia"/>
                <w:sz w:val="21"/>
                <w:szCs w:val="21"/>
                <w:lang w:eastAsia="zh"/>
              </w:rPr>
              <w:t>更主动带动班级学风。他乐于分享学习方法，耐心帮助同学解答难题，组织学习互助小组，提醒大家按时完成作业，带动班级形成勤学善思、互帮互助的良好风气，用文明的学习态度和扎实的行动践行责任。</w:t>
            </w:r>
          </w:p>
          <w:p w14:paraId="55C48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20" w:firstLineChars="200"/>
              <w:textAlignment w:val="baseline"/>
              <w:rPr>
                <w:rStyle w:val="9"/>
                <w:sz w:val="21"/>
                <w:szCs w:val="21"/>
                <w:lang w:eastAsia="zh"/>
              </w:rPr>
            </w:pPr>
            <w:r>
              <w:rPr>
                <w:rStyle w:val="9"/>
                <w:rFonts w:hint="eastAsia"/>
                <w:sz w:val="21"/>
                <w:szCs w:val="21"/>
                <w:lang w:eastAsia="zh"/>
              </w:rPr>
              <w:t>班级工作中，他认真履职、主动担当，坚持服务同学、协助老师。日常收发作业、传达通知、维护课堂纪律，他都认真负责、一丝不苟。同学有困难时，他主动伸出援手；班级事务需要配合时，他积极参与从不推诿。他注重团结同学，协调班级氛围，倡导文明相处、友爱互助，努力让班级更有凝聚力，用责任与耐心践行文明服务的初心。</w:t>
            </w:r>
          </w:p>
          <w:p w14:paraId="70011C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20" w:firstLineChars="200"/>
              <w:textAlignment w:val="baseline"/>
              <w:rPr>
                <w:rStyle w:val="9"/>
                <w:sz w:val="21"/>
                <w:szCs w:val="21"/>
                <w:lang w:eastAsia="zh"/>
              </w:rPr>
            </w:pPr>
            <w:r>
              <w:rPr>
                <w:rStyle w:val="9"/>
                <w:rFonts w:hint="eastAsia"/>
                <w:sz w:val="21"/>
                <w:szCs w:val="21"/>
                <w:lang w:eastAsia="zh"/>
              </w:rPr>
              <w:t>生活中，他勤俭节约、爱护环境，自觉遵守公共秩序，保持个人与集体卫生。不乱扔垃圾、不浪费粮食，主动参与班级值日和校园文明活动，用小事践行文明习惯。他严于律己、宽以待人，言行一致、表里如一，努力做到品德与行为统一，让文明成为自然习惯。</w:t>
            </w:r>
          </w:p>
          <w:p w14:paraId="75B8A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40" w:lineRule="exact"/>
              <w:ind w:firstLine="420" w:firstLineChars="200"/>
              <w:textAlignment w:val="baseline"/>
              <w:rPr>
                <w:rStyle w:val="9"/>
                <w:sz w:val="28"/>
                <w:szCs w:val="28"/>
                <w:lang w:eastAsia="zh"/>
              </w:rPr>
            </w:pPr>
            <w:r>
              <w:rPr>
                <w:rStyle w:val="9"/>
                <w:rFonts w:hint="eastAsia"/>
                <w:sz w:val="21"/>
                <w:szCs w:val="21"/>
                <w:lang w:eastAsia="zh"/>
              </w:rPr>
              <w:t>今后，张泽同学会更加严格要求自己，坚守文明初心，提升自身修养，继续以身作则、乐于助人，在学习、工作和生活中发挥榜样作用，带动更多同学讲文明、守礼仪、有担当，用实际行动诠释文明内涵，做品德优良、勤学上进、文明有礼的优秀学生。</w:t>
            </w:r>
          </w:p>
        </w:tc>
      </w:tr>
    </w:tbl>
    <w:p w14:paraId="5671CDD2">
      <w:pPr>
        <w:rPr>
          <w:rStyle w:val="9"/>
        </w:rPr>
      </w:pP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1B72A9B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66F1CEF3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推荐</w:t>
            </w:r>
          </w:p>
          <w:p w14:paraId="659D1C10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单位</w:t>
            </w:r>
          </w:p>
          <w:p w14:paraId="574A7F35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评语</w:t>
            </w:r>
          </w:p>
          <w:p w14:paraId="5FFEF596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3205375">
            <w:pPr>
              <w:rPr>
                <w:rStyle w:val="9"/>
              </w:rPr>
            </w:pPr>
          </w:p>
          <w:p w14:paraId="1A2E92C9">
            <w:r>
              <w:rPr>
                <w:rStyle w:val="9"/>
              </w:rPr>
              <w:t xml:space="preserve">  </w:t>
            </w:r>
            <w:r>
              <w:rPr>
                <w:rFonts w:hint="eastAsia"/>
              </w:rPr>
              <w:t>该同学日常表现优秀，符合推荐条件，同意推荐。</w:t>
            </w:r>
          </w:p>
          <w:p w14:paraId="07C1F659"/>
          <w:p w14:paraId="37147931">
            <w:r>
              <w:t xml:space="preserve">      </w:t>
            </w:r>
          </w:p>
          <w:p w14:paraId="277A23DF"/>
          <w:p w14:paraId="13BED80A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Fonts w:hint="eastAsia"/>
              </w:rPr>
              <w:t>班主任</w:t>
            </w:r>
            <w:r>
              <w:t>(</w:t>
            </w:r>
            <w:r>
              <w:rPr>
                <w:rFonts w:hint="eastAsia"/>
              </w:rPr>
              <w:t>签名</w:t>
            </w:r>
            <w:r>
              <w:t>)</w:t>
            </w:r>
            <w:r>
              <w:rPr>
                <w:rFonts w:hint="eastAsia"/>
              </w:rPr>
              <w:t>：刘光南</w:t>
            </w:r>
            <w:r>
              <w:t xml:space="preserve">   </w:t>
            </w:r>
            <w:bookmarkStart w:id="0" w:name="_GoBack"/>
            <w:bookmarkEnd w:id="0"/>
            <w:r>
              <w:t xml:space="preserve">    202</w:t>
            </w:r>
            <w:r>
              <w:rPr>
                <w:rFonts w:hint="eastAsia"/>
              </w:rPr>
              <w:t>6年</w:t>
            </w:r>
            <w:r>
              <w:t xml:space="preserve"> </w:t>
            </w:r>
            <w:r>
              <w:rPr>
                <w:rFonts w:hint="eastAsia"/>
              </w:rPr>
              <w:t>4</w:t>
            </w:r>
            <w:r>
              <w:t xml:space="preserve"> </w:t>
            </w:r>
            <w:r>
              <w:rPr>
                <w:rFonts w:hint="eastAsia"/>
              </w:rPr>
              <w:t>月</w:t>
            </w:r>
            <w:r>
              <w:t xml:space="preserve"> 11 </w:t>
            </w:r>
            <w:r>
              <w:rPr>
                <w:rFonts w:hint="eastAsia"/>
              </w:rPr>
              <w:t>日</w:t>
            </w:r>
          </w:p>
        </w:tc>
      </w:tr>
      <w:tr w14:paraId="74FC0529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18E4854E">
            <w:pPr>
              <w:spacing w:before="85" w:after="85"/>
              <w:rPr>
                <w:rStyle w:val="9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1DAB5F0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0E827F4C">
            <w:pPr>
              <w:rPr>
                <w:rStyle w:val="9"/>
              </w:rPr>
            </w:pPr>
          </w:p>
          <w:p w14:paraId="3F5A488C">
            <w:pPr>
              <w:rPr>
                <w:rStyle w:val="9"/>
              </w:rPr>
            </w:pPr>
          </w:p>
          <w:p w14:paraId="059DF6B5">
            <w:pPr>
              <w:jc w:val="right"/>
              <w:rPr>
                <w:rStyle w:val="9"/>
              </w:rPr>
            </w:pPr>
          </w:p>
          <w:p w14:paraId="180E3B0C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3B4B8EA7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035EF2E1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学校</w:t>
            </w:r>
          </w:p>
          <w:p w14:paraId="6C985450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2AE77235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0C151986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2080DAFC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0A5DBCF5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4926BA73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6DCBB780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5CAC7EE6">
      <w:pPr>
        <w:rPr>
          <w:rStyle w:val="9"/>
        </w:rPr>
      </w:pPr>
    </w:p>
    <w:p w14:paraId="608D1C6A">
      <w:pPr>
        <w:rPr>
          <w:rStyle w:val="9"/>
        </w:rPr>
      </w:pPr>
    </w:p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altName w:val="微软雅黑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EF7C8E">
    <w:pPr>
      <w:pStyle w:val="3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DZjMWQzZjgxZDY0MDZiMDM0ODgwN2MwZDUwMjcyNjkifQ=="/>
  </w:docVars>
  <w:rsids>
    <w:rsidRoot w:val="00915079"/>
    <w:rsid w:val="000A54CB"/>
    <w:rsid w:val="0019531C"/>
    <w:rsid w:val="00253B6C"/>
    <w:rsid w:val="002661A1"/>
    <w:rsid w:val="00284699"/>
    <w:rsid w:val="0031707A"/>
    <w:rsid w:val="003D0819"/>
    <w:rsid w:val="00450470"/>
    <w:rsid w:val="0052584F"/>
    <w:rsid w:val="0057032A"/>
    <w:rsid w:val="005E1C15"/>
    <w:rsid w:val="006761C5"/>
    <w:rsid w:val="006765BD"/>
    <w:rsid w:val="006F7C9D"/>
    <w:rsid w:val="00807BC4"/>
    <w:rsid w:val="00853AFC"/>
    <w:rsid w:val="008631B3"/>
    <w:rsid w:val="00864090"/>
    <w:rsid w:val="00915079"/>
    <w:rsid w:val="00990684"/>
    <w:rsid w:val="009E39A2"/>
    <w:rsid w:val="00A92059"/>
    <w:rsid w:val="00C40793"/>
    <w:rsid w:val="00C51F90"/>
    <w:rsid w:val="00CE45DA"/>
    <w:rsid w:val="00DD5EF0"/>
    <w:rsid w:val="00F4363E"/>
    <w:rsid w:val="00F512ED"/>
    <w:rsid w:val="00F55CEE"/>
    <w:rsid w:val="00F63D28"/>
    <w:rsid w:val="01D40B96"/>
    <w:rsid w:val="02AE26FB"/>
    <w:rsid w:val="08AA631B"/>
    <w:rsid w:val="1C643DDF"/>
    <w:rsid w:val="241D3B31"/>
    <w:rsid w:val="25E32B95"/>
    <w:rsid w:val="37756BE7"/>
    <w:rsid w:val="387260AA"/>
    <w:rsid w:val="39F2758E"/>
    <w:rsid w:val="55D7098A"/>
    <w:rsid w:val="56E93762"/>
    <w:rsid w:val="5BBA7CC7"/>
    <w:rsid w:val="5D123A56"/>
    <w:rsid w:val="5E8671B4"/>
    <w:rsid w:val="5F983930"/>
    <w:rsid w:val="6348168D"/>
    <w:rsid w:val="74E616CD"/>
    <w:rsid w:val="7F7F0B9E"/>
    <w:rsid w:val="BFB7F5EB"/>
    <w:rsid w:val="E5FDD9DF"/>
    <w:rsid w:val="FF9D371B"/>
    <w:rsid w:val="FFF7B3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Emphasis"/>
    <w:qFormat/>
    <w:uiPriority w:val="0"/>
    <w:rPr>
      <w:color w:val="CC0000"/>
    </w:rPr>
  </w:style>
  <w:style w:type="character" w:styleId="8">
    <w:name w:val="Hyperlink"/>
    <w:qFormat/>
    <w:uiPriority w:val="0"/>
    <w:rPr>
      <w:color w:val="261CDC"/>
      <w:u w:val="single"/>
    </w:rPr>
  </w:style>
  <w:style w:type="character" w:customStyle="1" w:styleId="9">
    <w:name w:val="NormalCharacter"/>
    <w:qFormat/>
    <w:uiPriority w:val="0"/>
  </w:style>
  <w:style w:type="table" w:customStyle="1" w:styleId="10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2">
    <w:name w:val="HtmlNormal"/>
    <w:qFormat/>
    <w:uiPriority w:val="0"/>
    <w:pPr>
      <w:spacing w:before="100" w:beforeAutospacing="1" w:after="100" w:afterAutospacing="1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3">
    <w:name w:val="Acetate"/>
    <w:basedOn w:val="1"/>
    <w:qFormat/>
    <w:uiPriority w:val="0"/>
    <w:rPr>
      <w:sz w:val="18"/>
      <w:szCs w:val="18"/>
    </w:rPr>
  </w:style>
  <w:style w:type="paragraph" w:customStyle="1" w:styleId="14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5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6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7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8">
    <w:name w:val="TableGrid"/>
    <w:basedOn w:val="10"/>
    <w:qFormat/>
    <w:uiPriority w:val="0"/>
  </w:style>
  <w:style w:type="paragraph" w:styleId="19">
    <w:name w:val="List Paragraph"/>
    <w:basedOn w:val="1"/>
    <w:qFormat/>
    <w:uiPriority w:val="34"/>
    <w:pPr>
      <w:widowControl w:val="0"/>
      <w:ind w:firstLine="420" w:firstLineChars="200"/>
      <w:textAlignment w:val="auto"/>
    </w:pPr>
    <w:rPr>
      <w:rFonts w:ascii="等线" w:hAnsi="等线" w:eastAsia="等线" w:cs="宋体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908</Words>
  <Characters>912</Characters>
  <Lines>7</Lines>
  <Paragraphs>2</Paragraphs>
  <TotalTime>4</TotalTime>
  <ScaleCrop>false</ScaleCrop>
  <LinksUpToDate>false</LinksUpToDate>
  <CharactersWithSpaces>991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2026-04-22T12:21:00Z</dcterms:created>
  <dc:creator>sandy珊珊</dc:creator>
  <cp:lastModifiedBy>zzz</cp:lastModifiedBy>
  <dcterms:modified xsi:type="dcterms:W3CDTF">2026-04-23T00:52:16Z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16AD1D5D947A48FD876F4BF3B927CF4A_13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